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BE1F" w14:textId="7F3E94A7" w:rsidR="00141197" w:rsidRPr="009E464C" w:rsidRDefault="009E464C" w:rsidP="006C543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464C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Reflection: Supermarket Victory Optimizing Sports Performance through step-by-step Shopping Guides</w:t>
      </w:r>
    </w:p>
    <w:p w14:paraId="1ED9D942" w14:textId="3787DA29" w:rsidR="009E464C" w:rsidRDefault="007728F7" w:rsidP="00BD6A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lot of athletes are aware that nutrition is important in enhancing their performance, but they are not sure how to apply it. </w:t>
      </w:r>
      <w:r w:rsidR="002A1C4A">
        <w:rPr>
          <w:rFonts w:ascii="Times New Roman" w:hAnsi="Times New Roman" w:cs="Times New Roman"/>
          <w:sz w:val="24"/>
          <w:szCs w:val="24"/>
          <w:lang w:val="en-US"/>
        </w:rPr>
        <w:t>This w</w:t>
      </w:r>
      <w:r w:rsidR="0079045C">
        <w:rPr>
          <w:rFonts w:ascii="Times New Roman" w:hAnsi="Times New Roman" w:cs="Times New Roman"/>
          <w:sz w:val="24"/>
          <w:szCs w:val="24"/>
          <w:lang w:val="en-US"/>
        </w:rPr>
        <w:t xml:space="preserve">ebinar did a fantastic job of </w:t>
      </w:r>
      <w:r w:rsidR="00ED7C26">
        <w:rPr>
          <w:rFonts w:ascii="Times New Roman" w:hAnsi="Times New Roman" w:cs="Times New Roman"/>
          <w:sz w:val="24"/>
          <w:szCs w:val="24"/>
          <w:lang w:val="en-US"/>
        </w:rPr>
        <w:t>highlighting the importance of optimizing sports performance via shopping guides and supermarket tours.</w:t>
      </w:r>
    </w:p>
    <w:p w14:paraId="4A93D9AE" w14:textId="3C1A1B5F" w:rsidR="00DC6421" w:rsidRDefault="0053392B" w:rsidP="004E3D2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really enjoyed the entirety of this webinar</w:t>
      </w:r>
      <w:r w:rsidR="002B78CA">
        <w:rPr>
          <w:rFonts w:ascii="Times New Roman" w:hAnsi="Times New Roman" w:cs="Times New Roman"/>
          <w:sz w:val="24"/>
          <w:szCs w:val="24"/>
          <w:lang w:val="en-US"/>
        </w:rPr>
        <w:t xml:space="preserve"> for several reasons. </w:t>
      </w:r>
      <w:r w:rsidR="0082458E">
        <w:rPr>
          <w:rFonts w:ascii="Times New Roman" w:hAnsi="Times New Roman" w:cs="Times New Roman"/>
          <w:sz w:val="24"/>
          <w:szCs w:val="24"/>
          <w:lang w:val="en-US"/>
        </w:rPr>
        <w:t>Firstly, the intervention was practical</w:t>
      </w:r>
      <w:r w:rsidR="002B78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A14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CE3">
        <w:rPr>
          <w:rFonts w:ascii="Times New Roman" w:hAnsi="Times New Roman" w:cs="Times New Roman"/>
          <w:sz w:val="24"/>
          <w:szCs w:val="24"/>
          <w:lang w:val="en-US"/>
        </w:rPr>
        <w:t xml:space="preserve">Nutrition education is great but </w:t>
      </w:r>
      <w:r w:rsidR="00FF1E71">
        <w:rPr>
          <w:rFonts w:ascii="Times New Roman" w:hAnsi="Times New Roman" w:cs="Times New Roman"/>
          <w:sz w:val="24"/>
          <w:szCs w:val="24"/>
          <w:lang w:val="en-US"/>
        </w:rPr>
        <w:t xml:space="preserve">also putting theory into practice and </w:t>
      </w:r>
      <w:r w:rsidR="00531FDB">
        <w:rPr>
          <w:rFonts w:ascii="Times New Roman" w:hAnsi="Times New Roman" w:cs="Times New Roman"/>
          <w:sz w:val="24"/>
          <w:szCs w:val="24"/>
          <w:lang w:val="en-US"/>
        </w:rPr>
        <w:t>applying what you learn in a re</w:t>
      </w:r>
      <w:r w:rsidR="00D524F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531FDB">
        <w:rPr>
          <w:rFonts w:ascii="Times New Roman" w:hAnsi="Times New Roman" w:cs="Times New Roman"/>
          <w:sz w:val="24"/>
          <w:szCs w:val="24"/>
          <w:lang w:val="en-US"/>
        </w:rPr>
        <w:t xml:space="preserve">-world setting is when </w:t>
      </w:r>
      <w:r w:rsidR="00D524F3">
        <w:rPr>
          <w:rFonts w:ascii="Times New Roman" w:hAnsi="Times New Roman" w:cs="Times New Roman"/>
          <w:sz w:val="24"/>
          <w:szCs w:val="24"/>
          <w:lang w:val="en-US"/>
        </w:rPr>
        <w:t xml:space="preserve">your knowledge is reinforced. </w:t>
      </w:r>
      <w:r w:rsidR="0082458E">
        <w:rPr>
          <w:rFonts w:ascii="Times New Roman" w:hAnsi="Times New Roman" w:cs="Times New Roman"/>
          <w:sz w:val="24"/>
          <w:szCs w:val="24"/>
          <w:lang w:val="en-US"/>
        </w:rPr>
        <w:t>Secondly,</w:t>
      </w:r>
      <w:r w:rsidR="006A0176">
        <w:rPr>
          <w:rFonts w:ascii="Times New Roman" w:hAnsi="Times New Roman" w:cs="Times New Roman"/>
          <w:sz w:val="24"/>
          <w:szCs w:val="24"/>
          <w:lang w:val="en-US"/>
        </w:rPr>
        <w:t xml:space="preserve"> the simplicity of the </w:t>
      </w:r>
      <w:r w:rsidR="00EC1EDC">
        <w:rPr>
          <w:rFonts w:ascii="Times New Roman" w:hAnsi="Times New Roman" w:cs="Times New Roman"/>
          <w:sz w:val="24"/>
          <w:szCs w:val="24"/>
          <w:lang w:val="en-US"/>
        </w:rPr>
        <w:t>supermarket tours. Athletes have busy schedules</w:t>
      </w:r>
      <w:r w:rsidR="009506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1EDC">
        <w:rPr>
          <w:rFonts w:ascii="Times New Roman" w:hAnsi="Times New Roman" w:cs="Times New Roman"/>
          <w:sz w:val="24"/>
          <w:szCs w:val="24"/>
          <w:lang w:val="en-US"/>
        </w:rPr>
        <w:t xml:space="preserve"> so shopping can be daunting. Making grocery</w:t>
      </w:r>
      <w:r w:rsidR="00C561F0">
        <w:rPr>
          <w:rFonts w:ascii="Times New Roman" w:hAnsi="Times New Roman" w:cs="Times New Roman"/>
          <w:sz w:val="24"/>
          <w:szCs w:val="24"/>
          <w:lang w:val="en-US"/>
        </w:rPr>
        <w:t xml:space="preserve"> shopping as simple as possible</w:t>
      </w:r>
      <w:r w:rsidR="009506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561F0">
        <w:rPr>
          <w:rFonts w:ascii="Times New Roman" w:hAnsi="Times New Roman" w:cs="Times New Roman"/>
          <w:sz w:val="24"/>
          <w:szCs w:val="24"/>
          <w:lang w:val="en-US"/>
        </w:rPr>
        <w:t xml:space="preserve"> while providing key concept</w:t>
      </w:r>
      <w:r w:rsidR="002A22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561F0">
        <w:rPr>
          <w:rFonts w:ascii="Times New Roman" w:hAnsi="Times New Roman" w:cs="Times New Roman"/>
          <w:sz w:val="24"/>
          <w:szCs w:val="24"/>
          <w:lang w:val="en-US"/>
        </w:rPr>
        <w:t xml:space="preserve"> of sports nutrition </w:t>
      </w:r>
      <w:r w:rsidR="002A22A9">
        <w:rPr>
          <w:rFonts w:ascii="Times New Roman" w:hAnsi="Times New Roman" w:cs="Times New Roman"/>
          <w:sz w:val="24"/>
          <w:szCs w:val="24"/>
          <w:lang w:val="en-US"/>
        </w:rPr>
        <w:t>to them</w:t>
      </w:r>
      <w:r w:rsidR="009506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A22A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4E3D2C">
        <w:rPr>
          <w:rFonts w:ascii="Times New Roman" w:hAnsi="Times New Roman" w:cs="Times New Roman"/>
          <w:sz w:val="24"/>
          <w:szCs w:val="24"/>
          <w:lang w:val="en-US"/>
        </w:rPr>
        <w:t xml:space="preserve">s a great way to </w:t>
      </w:r>
      <w:r w:rsidR="003E4A3A">
        <w:rPr>
          <w:rFonts w:ascii="Times New Roman" w:hAnsi="Times New Roman" w:cs="Times New Roman"/>
          <w:sz w:val="24"/>
          <w:szCs w:val="24"/>
          <w:lang w:val="en-US"/>
        </w:rPr>
        <w:t xml:space="preserve">increase nutrition awareness and incorporation </w:t>
      </w:r>
      <w:r w:rsidR="00857ABA">
        <w:rPr>
          <w:rFonts w:ascii="Times New Roman" w:hAnsi="Times New Roman" w:cs="Times New Roman"/>
          <w:sz w:val="24"/>
          <w:szCs w:val="24"/>
          <w:lang w:val="en-US"/>
        </w:rPr>
        <w:t xml:space="preserve">of the right foods </w:t>
      </w:r>
      <w:r w:rsidR="003E4A3A">
        <w:rPr>
          <w:rFonts w:ascii="Times New Roman" w:hAnsi="Times New Roman" w:cs="Times New Roman"/>
          <w:sz w:val="24"/>
          <w:szCs w:val="24"/>
          <w:lang w:val="en-US"/>
        </w:rPr>
        <w:t>into their diet</w:t>
      </w:r>
      <w:r w:rsidR="00BD6A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EFBD4C" w14:textId="12AED14D" w:rsidR="0022271F" w:rsidRDefault="00422363" w:rsidP="0022271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about th</w:t>
      </w:r>
      <w:r w:rsidR="00925C1B">
        <w:rPr>
          <w:rFonts w:ascii="Times New Roman" w:hAnsi="Times New Roman" w:cs="Times New Roman"/>
          <w:sz w:val="24"/>
          <w:szCs w:val="24"/>
          <w:lang w:val="en-US"/>
        </w:rPr>
        <w:t xml:space="preserve">e different phases </w:t>
      </w:r>
      <w:r w:rsidR="00F069B6">
        <w:rPr>
          <w:rFonts w:ascii="Times New Roman" w:hAnsi="Times New Roman" w:cs="Times New Roman"/>
          <w:sz w:val="24"/>
          <w:szCs w:val="24"/>
          <w:lang w:val="en-US"/>
        </w:rPr>
        <w:t>of development their project underwent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very interesting.</w:t>
      </w:r>
      <w:r w:rsidR="00F06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7D0">
        <w:rPr>
          <w:rFonts w:ascii="Times New Roman" w:hAnsi="Times New Roman" w:cs="Times New Roman"/>
          <w:sz w:val="24"/>
          <w:szCs w:val="24"/>
          <w:lang w:val="en-US"/>
        </w:rPr>
        <w:t>They analyzed</w:t>
      </w:r>
      <w:r w:rsidR="00F4717E">
        <w:rPr>
          <w:rFonts w:ascii="Times New Roman" w:hAnsi="Times New Roman" w:cs="Times New Roman"/>
          <w:sz w:val="24"/>
          <w:szCs w:val="24"/>
          <w:lang w:val="en-US"/>
        </w:rPr>
        <w:t xml:space="preserve"> the grocery store layout and crea</w:t>
      </w:r>
      <w:r w:rsidR="001C41D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F07D0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1C41D5">
        <w:rPr>
          <w:rFonts w:ascii="Times New Roman" w:hAnsi="Times New Roman" w:cs="Times New Roman"/>
          <w:sz w:val="24"/>
          <w:szCs w:val="24"/>
          <w:lang w:val="en-US"/>
        </w:rPr>
        <w:t xml:space="preserve"> the structure of their tour while focusing on the aspects of each section of the grocery</w:t>
      </w:r>
      <w:r w:rsidR="00914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276A">
        <w:rPr>
          <w:rFonts w:ascii="Times New Roman" w:hAnsi="Times New Roman" w:cs="Times New Roman"/>
          <w:sz w:val="24"/>
          <w:szCs w:val="24"/>
          <w:lang w:val="en-US"/>
        </w:rPr>
        <w:t xml:space="preserve">store </w:t>
      </w:r>
      <w:r w:rsidR="00914E8E">
        <w:rPr>
          <w:rFonts w:ascii="Times New Roman" w:hAnsi="Times New Roman" w:cs="Times New Roman"/>
          <w:sz w:val="24"/>
          <w:szCs w:val="24"/>
          <w:lang w:val="en-US"/>
        </w:rPr>
        <w:t xml:space="preserve">that would be relevant to athletes. </w:t>
      </w:r>
      <w:r w:rsidR="00287D45">
        <w:rPr>
          <w:rFonts w:ascii="Times New Roman" w:hAnsi="Times New Roman" w:cs="Times New Roman"/>
          <w:sz w:val="24"/>
          <w:szCs w:val="24"/>
          <w:lang w:val="en-US"/>
        </w:rPr>
        <w:t xml:space="preserve">The shopping guide/handout they provided to the </w:t>
      </w:r>
      <w:r w:rsidR="00DD5DA7">
        <w:rPr>
          <w:rFonts w:ascii="Times New Roman" w:hAnsi="Times New Roman" w:cs="Times New Roman"/>
          <w:sz w:val="24"/>
          <w:szCs w:val="24"/>
          <w:lang w:val="en-US"/>
        </w:rPr>
        <w:t>CNP</w:t>
      </w:r>
      <w:r w:rsidR="00F471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D5DA7">
        <w:rPr>
          <w:rFonts w:ascii="Times New Roman" w:hAnsi="Times New Roman" w:cs="Times New Roman"/>
          <w:sz w:val="24"/>
          <w:szCs w:val="24"/>
          <w:lang w:val="en-US"/>
        </w:rPr>
        <w:t xml:space="preserve">during their pilot tour </w:t>
      </w:r>
      <w:r w:rsidR="00A7101C">
        <w:rPr>
          <w:rFonts w:ascii="Times New Roman" w:hAnsi="Times New Roman" w:cs="Times New Roman"/>
          <w:sz w:val="24"/>
          <w:szCs w:val="24"/>
          <w:lang w:val="en-US"/>
        </w:rPr>
        <w:t>in phase 3</w:t>
      </w:r>
      <w:r w:rsidR="00F471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D5DA7">
        <w:rPr>
          <w:rFonts w:ascii="Times New Roman" w:hAnsi="Times New Roman" w:cs="Times New Roman"/>
          <w:sz w:val="24"/>
          <w:szCs w:val="24"/>
          <w:lang w:val="en-US"/>
        </w:rPr>
        <w:t xml:space="preserve">was very simple, to-the-point, and easy to understand. </w:t>
      </w:r>
      <w:r w:rsidR="00C830AE">
        <w:rPr>
          <w:rFonts w:ascii="Times New Roman" w:hAnsi="Times New Roman" w:cs="Times New Roman"/>
          <w:sz w:val="24"/>
          <w:szCs w:val="24"/>
          <w:lang w:val="en-US"/>
        </w:rPr>
        <w:t>Overall, this webinar was very eye-opening</w:t>
      </w:r>
      <w:r w:rsidR="005A24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0B30">
        <w:rPr>
          <w:rFonts w:ascii="Times New Roman" w:hAnsi="Times New Roman" w:cs="Times New Roman"/>
          <w:sz w:val="24"/>
          <w:szCs w:val="24"/>
          <w:lang w:val="en-US"/>
        </w:rPr>
        <w:t>A great intervention</w:t>
      </w:r>
      <w:r w:rsidR="005A24C9">
        <w:rPr>
          <w:rFonts w:ascii="Times New Roman" w:hAnsi="Times New Roman" w:cs="Times New Roman"/>
          <w:sz w:val="24"/>
          <w:szCs w:val="24"/>
          <w:lang w:val="en-US"/>
        </w:rPr>
        <w:t xml:space="preserve"> strateg</w:t>
      </w:r>
      <w:r w:rsidR="00E34D3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A24C9">
        <w:rPr>
          <w:rFonts w:ascii="Times New Roman" w:hAnsi="Times New Roman" w:cs="Times New Roman"/>
          <w:sz w:val="24"/>
          <w:szCs w:val="24"/>
          <w:lang w:val="en-US"/>
        </w:rPr>
        <w:t xml:space="preserve"> for athletes </w:t>
      </w:r>
      <w:r w:rsidR="00E34D3E">
        <w:rPr>
          <w:rFonts w:ascii="Times New Roman" w:hAnsi="Times New Roman" w:cs="Times New Roman"/>
          <w:sz w:val="24"/>
          <w:szCs w:val="24"/>
          <w:lang w:val="en-US"/>
        </w:rPr>
        <w:t xml:space="preserve">to optimize their </w:t>
      </w:r>
      <w:r w:rsidR="00A30700">
        <w:rPr>
          <w:rFonts w:ascii="Times New Roman" w:hAnsi="Times New Roman" w:cs="Times New Roman"/>
          <w:sz w:val="24"/>
          <w:szCs w:val="24"/>
          <w:lang w:val="en-US"/>
        </w:rPr>
        <w:t>sports</w:t>
      </w:r>
      <w:r w:rsidR="00E34D3E">
        <w:rPr>
          <w:rFonts w:ascii="Times New Roman" w:hAnsi="Times New Roman" w:cs="Times New Roman"/>
          <w:sz w:val="24"/>
          <w:szCs w:val="24"/>
          <w:lang w:val="en-US"/>
        </w:rPr>
        <w:t xml:space="preserve"> performance</w:t>
      </w:r>
      <w:r w:rsidR="00E047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5BE6896" w14:textId="08068AD3" w:rsidR="009E464C" w:rsidRPr="00EC232E" w:rsidRDefault="00EC232E" w:rsidP="006C543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232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</w:t>
      </w:r>
    </w:p>
    <w:p w14:paraId="20107ECF" w14:textId="6F0DCACC" w:rsidR="009E464C" w:rsidRPr="00EC232E" w:rsidRDefault="00EC232E" w:rsidP="006C54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232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232E">
        <w:rPr>
          <w:rFonts w:ascii="Times New Roman" w:hAnsi="Times New Roman" w:cs="Times New Roman"/>
          <w:sz w:val="24"/>
          <w:szCs w:val="24"/>
        </w:rPr>
        <w:t xml:space="preserve">MSND Students: Required Module: Supermarket Victory Optimizing Sports Performance through step-by-step Shopping Guides. Panopto. Published 2015. </w:t>
      </w:r>
      <w:hyperlink r:id="rId4" w:history="1">
        <w:r w:rsidRPr="00EC232E">
          <w:rPr>
            <w:rStyle w:val="Hyperlink"/>
            <w:rFonts w:ascii="Times New Roman" w:hAnsi="Times New Roman" w:cs="Times New Roman"/>
            <w:sz w:val="24"/>
            <w:szCs w:val="24"/>
          </w:rPr>
          <w:t>https://kings.hosted.panopto.com/Panopto/Pages/Viewer.aspx?id=cb2b5722-decc-4ad3-951f-af93013c9a99</w:t>
        </w:r>
      </w:hyperlink>
    </w:p>
    <w:sectPr w:rsidR="009E464C" w:rsidRPr="00EC232E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4C"/>
    <w:rsid w:val="00141197"/>
    <w:rsid w:val="001459BB"/>
    <w:rsid w:val="001C41D5"/>
    <w:rsid w:val="0022271F"/>
    <w:rsid w:val="00252901"/>
    <w:rsid w:val="00287D45"/>
    <w:rsid w:val="002A1C4A"/>
    <w:rsid w:val="002A22A9"/>
    <w:rsid w:val="002B78CA"/>
    <w:rsid w:val="002C276A"/>
    <w:rsid w:val="003005B3"/>
    <w:rsid w:val="00316EC1"/>
    <w:rsid w:val="003A055C"/>
    <w:rsid w:val="003E4A3A"/>
    <w:rsid w:val="003F07D0"/>
    <w:rsid w:val="00422363"/>
    <w:rsid w:val="004977DD"/>
    <w:rsid w:val="004E3D2C"/>
    <w:rsid w:val="00524DE2"/>
    <w:rsid w:val="00531FDB"/>
    <w:rsid w:val="0053392B"/>
    <w:rsid w:val="005A24C9"/>
    <w:rsid w:val="005F7AD9"/>
    <w:rsid w:val="006A0176"/>
    <w:rsid w:val="006C5437"/>
    <w:rsid w:val="00755C6F"/>
    <w:rsid w:val="007728F7"/>
    <w:rsid w:val="0078157F"/>
    <w:rsid w:val="0079045C"/>
    <w:rsid w:val="0082458E"/>
    <w:rsid w:val="00857ABA"/>
    <w:rsid w:val="008E0E4B"/>
    <w:rsid w:val="00914E8E"/>
    <w:rsid w:val="00925C1B"/>
    <w:rsid w:val="0095067A"/>
    <w:rsid w:val="009E464C"/>
    <w:rsid w:val="00A0363E"/>
    <w:rsid w:val="00A30700"/>
    <w:rsid w:val="00A7101C"/>
    <w:rsid w:val="00AD3CE3"/>
    <w:rsid w:val="00B22FAB"/>
    <w:rsid w:val="00B3114F"/>
    <w:rsid w:val="00BD6A19"/>
    <w:rsid w:val="00C13817"/>
    <w:rsid w:val="00C348DB"/>
    <w:rsid w:val="00C40B30"/>
    <w:rsid w:val="00C561F0"/>
    <w:rsid w:val="00C830AE"/>
    <w:rsid w:val="00CA0D18"/>
    <w:rsid w:val="00D464FA"/>
    <w:rsid w:val="00D524F3"/>
    <w:rsid w:val="00DC6421"/>
    <w:rsid w:val="00DD5DA7"/>
    <w:rsid w:val="00E0471C"/>
    <w:rsid w:val="00E34D3E"/>
    <w:rsid w:val="00EA14CB"/>
    <w:rsid w:val="00EC1EDC"/>
    <w:rsid w:val="00EC232E"/>
    <w:rsid w:val="00ED7C26"/>
    <w:rsid w:val="00F069B6"/>
    <w:rsid w:val="00F4717E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A5A8"/>
  <w15:chartTrackingRefBased/>
  <w15:docId w15:val="{5BC49E61-7523-4752-A97F-714385A1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ngs.hosted.panopto.com/Panopto/Pages/Viewer.aspx?id=cb2b5722-decc-4ad3-951f-af93013c9a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60</cp:revision>
  <dcterms:created xsi:type="dcterms:W3CDTF">2025-04-22T05:38:00Z</dcterms:created>
  <dcterms:modified xsi:type="dcterms:W3CDTF">2025-04-22T09:18:00Z</dcterms:modified>
</cp:coreProperties>
</file>