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D589" w14:textId="77777777" w:rsidR="00C906B2" w:rsidRDefault="00C906B2" w:rsidP="00C906B2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Ayesha Khan</w:t>
      </w:r>
    </w:p>
    <w:p w14:paraId="3247B08D" w14:textId="77777777" w:rsidR="00C906B2" w:rsidRDefault="00C906B2" w:rsidP="00C906B2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ND 615- Community Nutrition Supervised Experiential Learning</w:t>
      </w:r>
    </w:p>
    <w:p w14:paraId="034CEB84" w14:textId="77777777" w:rsidR="00C906B2" w:rsidRDefault="00C906B2" w:rsidP="00C906B2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08/19/24</w:t>
      </w:r>
    </w:p>
    <w:p w14:paraId="38F3D5B6" w14:textId="77777777" w:rsidR="00C906B2" w:rsidRDefault="00C906B2" w:rsidP="00C906B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D5A67C7" w14:textId="0E1B2A67" w:rsidR="00C906B2" w:rsidRDefault="00C906B2" w:rsidP="00C906B2">
      <w:pPr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Competency 2.2</w:t>
      </w:r>
    </w:p>
    <w:p w14:paraId="0F6A4982" w14:textId="34FE7426" w:rsidR="00AB2805" w:rsidRDefault="00C906B2">
      <w:pPr>
        <w:rPr>
          <w:rFonts w:ascii="Times New Roman" w:hAnsi="Times New Roman"/>
          <w:sz w:val="24"/>
          <w:szCs w:val="24"/>
        </w:rPr>
      </w:pPr>
      <w:r w:rsidRPr="00C906B2">
        <w:rPr>
          <w:rFonts w:ascii="Times New Roman" w:hAnsi="Times New Roman"/>
          <w:sz w:val="24"/>
          <w:szCs w:val="24"/>
        </w:rPr>
        <w:t>Selects, develops and/or implements nutritional screening tools for individuals, groups or populations. (D)</w:t>
      </w:r>
    </w:p>
    <w:p w14:paraId="20BA9C04" w14:textId="45166444" w:rsidR="00C906B2" w:rsidRPr="00A7123D" w:rsidRDefault="00A7123D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A7123D">
        <w:rPr>
          <w:rFonts w:ascii="Times New Roman" w:hAnsi="Times New Roman"/>
          <w:b/>
          <w:bCs/>
          <w:sz w:val="24"/>
          <w:szCs w:val="24"/>
          <w:lang w:val="en-US"/>
        </w:rPr>
        <w:t>Activity</w:t>
      </w:r>
    </w:p>
    <w:p w14:paraId="6BECACBA" w14:textId="1B276AAA" w:rsidR="00C906B2" w:rsidRDefault="00C8239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competency was met by </w:t>
      </w:r>
      <w:r w:rsidR="00381DF7">
        <w:rPr>
          <w:rFonts w:ascii="Times New Roman" w:hAnsi="Times New Roman"/>
          <w:sz w:val="24"/>
          <w:szCs w:val="24"/>
          <w:lang w:val="en-US"/>
        </w:rPr>
        <w:t>conducting a needs assessment</w:t>
      </w:r>
      <w:r>
        <w:rPr>
          <w:rFonts w:ascii="Times New Roman" w:hAnsi="Times New Roman"/>
          <w:sz w:val="24"/>
          <w:szCs w:val="24"/>
          <w:lang w:val="en-US"/>
        </w:rPr>
        <w:t xml:space="preserve"> of the </w:t>
      </w:r>
      <w:r w:rsidR="00381DF7">
        <w:rPr>
          <w:rFonts w:ascii="Times New Roman" w:hAnsi="Times New Roman"/>
          <w:sz w:val="24"/>
          <w:szCs w:val="24"/>
          <w:lang w:val="en-US"/>
        </w:rPr>
        <w:t xml:space="preserve">East </w:t>
      </w:r>
      <w:r>
        <w:rPr>
          <w:rFonts w:ascii="Times New Roman" w:hAnsi="Times New Roman"/>
          <w:sz w:val="24"/>
          <w:szCs w:val="24"/>
          <w:lang w:val="en-US"/>
        </w:rPr>
        <w:t>population</w:t>
      </w:r>
      <w:r w:rsidR="00381DF7">
        <w:rPr>
          <w:rFonts w:ascii="Times New Roman" w:hAnsi="Times New Roman"/>
          <w:sz w:val="24"/>
          <w:szCs w:val="24"/>
          <w:lang w:val="en-US"/>
        </w:rPr>
        <w:t xml:space="preserve"> of Buffalo</w:t>
      </w:r>
      <w:r w:rsidR="0033071A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765B">
        <w:rPr>
          <w:rFonts w:ascii="Times New Roman" w:hAnsi="Times New Roman"/>
          <w:sz w:val="24"/>
          <w:szCs w:val="24"/>
          <w:lang w:val="en-US"/>
        </w:rPr>
        <w:t>via conducting interviews</w:t>
      </w:r>
      <w:r w:rsidR="00F62D49">
        <w:rPr>
          <w:rFonts w:ascii="Times New Roman" w:hAnsi="Times New Roman"/>
          <w:sz w:val="24"/>
          <w:szCs w:val="24"/>
          <w:lang w:val="en-US"/>
        </w:rPr>
        <w:t>,</w:t>
      </w:r>
      <w:r w:rsidR="00E3765B">
        <w:rPr>
          <w:rFonts w:ascii="Times New Roman" w:hAnsi="Times New Roman"/>
          <w:sz w:val="24"/>
          <w:szCs w:val="24"/>
          <w:lang w:val="en-US"/>
        </w:rPr>
        <w:t xml:space="preserve"> for the sole purpose </w:t>
      </w:r>
      <w:r w:rsidR="00FD62C2">
        <w:rPr>
          <w:rFonts w:ascii="Times New Roman" w:hAnsi="Times New Roman"/>
          <w:sz w:val="24"/>
          <w:szCs w:val="24"/>
          <w:lang w:val="en-US"/>
        </w:rPr>
        <w:t>of cr</w:t>
      </w:r>
      <w:r w:rsidR="00E3765B">
        <w:rPr>
          <w:rFonts w:ascii="Times New Roman" w:hAnsi="Times New Roman"/>
          <w:sz w:val="24"/>
          <w:szCs w:val="24"/>
          <w:lang w:val="en-US"/>
        </w:rPr>
        <w:t xml:space="preserve">eating </w:t>
      </w:r>
      <w:r w:rsidR="00400664">
        <w:rPr>
          <w:rFonts w:ascii="Times New Roman" w:hAnsi="Times New Roman"/>
          <w:sz w:val="24"/>
          <w:szCs w:val="24"/>
          <w:lang w:val="en-US"/>
        </w:rPr>
        <w:t>a nutrition education program for addressing the</w:t>
      </w:r>
      <w:r w:rsidR="00F62D49">
        <w:rPr>
          <w:rFonts w:ascii="Times New Roman" w:hAnsi="Times New Roman"/>
          <w:sz w:val="24"/>
          <w:szCs w:val="24"/>
          <w:lang w:val="en-US"/>
        </w:rPr>
        <w:t>se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56BA" w14:paraId="7EEC54D9" w14:textId="77777777" w:rsidTr="001356BA">
        <w:tc>
          <w:tcPr>
            <w:tcW w:w="9016" w:type="dxa"/>
          </w:tcPr>
          <w:p w14:paraId="48B5BBA4" w14:textId="1BFC7832" w:rsidR="001356BA" w:rsidRPr="00486585" w:rsidRDefault="00486585" w:rsidP="00486585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6C56E8F" wp14:editId="4336E835">
                  <wp:extent cx="4015740" cy="4889565"/>
                  <wp:effectExtent l="0" t="0" r="381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9" t="3389" r="8398" b="18467"/>
                          <a:stretch/>
                        </pic:blipFill>
                        <pic:spPr bwMode="auto">
                          <a:xfrm>
                            <a:off x="0" y="0"/>
                            <a:ext cx="4018152" cy="489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BA" w14:paraId="0A23CD3B" w14:textId="77777777" w:rsidTr="001356BA">
        <w:tc>
          <w:tcPr>
            <w:tcW w:w="9016" w:type="dxa"/>
          </w:tcPr>
          <w:p w14:paraId="4B800A9C" w14:textId="2A82ED71" w:rsidR="001356BA" w:rsidRDefault="00736D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picture above is </w:t>
            </w:r>
            <w:r w:rsidR="00952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collection of the qualitative interview questions I asked </w:t>
            </w:r>
            <w:r w:rsidR="00990C30">
              <w:rPr>
                <w:rFonts w:ascii="Times New Roman" w:hAnsi="Times New Roman"/>
                <w:sz w:val="24"/>
                <w:szCs w:val="24"/>
                <w:lang w:val="en-US"/>
              </w:rPr>
              <w:t>my stakeholder</w:t>
            </w:r>
            <w:r w:rsidR="00203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52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assess the nutritional needs of the population of Buffalo. </w:t>
            </w:r>
            <w:r w:rsidR="00FC714C">
              <w:rPr>
                <w:rFonts w:ascii="Times New Roman" w:hAnsi="Times New Roman"/>
                <w:sz w:val="24"/>
                <w:szCs w:val="24"/>
                <w:lang w:val="en-US"/>
              </w:rPr>
              <w:t>I used the response of the interview to figure out the nutrition-related issues to prioritize.</w:t>
            </w:r>
          </w:p>
        </w:tc>
      </w:tr>
    </w:tbl>
    <w:p w14:paraId="3EFD248C" w14:textId="77777777" w:rsidR="007E1694" w:rsidRPr="00C82395" w:rsidRDefault="007E1694">
      <w:pPr>
        <w:rPr>
          <w:rFonts w:ascii="Times New Roman" w:hAnsi="Times New Roman"/>
          <w:sz w:val="24"/>
          <w:szCs w:val="24"/>
          <w:lang w:val="en-US"/>
        </w:rPr>
      </w:pPr>
    </w:p>
    <w:p w14:paraId="79F208C4" w14:textId="55474861" w:rsidR="00C906B2" w:rsidRDefault="00C906B2">
      <w:pPr>
        <w:rPr>
          <w:rFonts w:ascii="Times New Roman" w:hAnsi="Times New Roman"/>
          <w:sz w:val="24"/>
          <w:szCs w:val="24"/>
        </w:rPr>
      </w:pPr>
    </w:p>
    <w:p w14:paraId="7AE7BBA0" w14:textId="33C793C7" w:rsidR="00C906B2" w:rsidRPr="00523CC0" w:rsidRDefault="00523CC0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523CC0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Reflection</w:t>
      </w:r>
    </w:p>
    <w:p w14:paraId="22FAA1DC" w14:textId="54B4C111" w:rsidR="00836D37" w:rsidRDefault="00A67A1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Prior to </w:t>
      </w:r>
      <w:r w:rsidR="003A76E6">
        <w:rPr>
          <w:rFonts w:ascii="Times New Roman" w:hAnsi="Times New Roman"/>
          <w:sz w:val="24"/>
          <w:szCs w:val="24"/>
          <w:lang w:val="en-US"/>
        </w:rPr>
        <w:t xml:space="preserve">planning this community nutrition education lesson, I </w:t>
      </w:r>
      <w:r w:rsidR="003B7B83">
        <w:rPr>
          <w:rFonts w:ascii="Times New Roman" w:hAnsi="Times New Roman"/>
          <w:sz w:val="24"/>
          <w:szCs w:val="24"/>
          <w:lang w:val="en-US"/>
        </w:rPr>
        <w:t>didn’t have any experience in conducting qualitative interviews that involved face-to-face</w:t>
      </w:r>
      <w:r w:rsidR="00BF2D47">
        <w:rPr>
          <w:rFonts w:ascii="Times New Roman" w:hAnsi="Times New Roman"/>
          <w:sz w:val="24"/>
          <w:szCs w:val="24"/>
          <w:lang w:val="en-US"/>
        </w:rPr>
        <w:t>,</w:t>
      </w:r>
      <w:r w:rsidR="003B7B83">
        <w:rPr>
          <w:rFonts w:ascii="Times New Roman" w:hAnsi="Times New Roman"/>
          <w:sz w:val="24"/>
          <w:szCs w:val="24"/>
          <w:lang w:val="en-US"/>
        </w:rPr>
        <w:t xml:space="preserve"> verbal communication. Hence, I was a little apprehensive as to whether it would go smoothly. </w:t>
      </w:r>
      <w:r w:rsidR="00917C56">
        <w:rPr>
          <w:rFonts w:ascii="Times New Roman" w:hAnsi="Times New Roman"/>
          <w:sz w:val="24"/>
          <w:szCs w:val="24"/>
          <w:lang w:val="en-US"/>
        </w:rPr>
        <w:t xml:space="preserve">The most knowledge I had in needs assessment was </w:t>
      </w:r>
      <w:r w:rsidR="009D24C7">
        <w:rPr>
          <w:rFonts w:ascii="Times New Roman" w:hAnsi="Times New Roman"/>
          <w:sz w:val="24"/>
          <w:szCs w:val="24"/>
          <w:lang w:val="en-US"/>
        </w:rPr>
        <w:t xml:space="preserve">handing out questionnaires </w:t>
      </w:r>
      <w:r w:rsidR="006B37AD">
        <w:rPr>
          <w:rFonts w:ascii="Times New Roman" w:hAnsi="Times New Roman"/>
          <w:sz w:val="24"/>
          <w:szCs w:val="24"/>
          <w:lang w:val="en-US"/>
        </w:rPr>
        <w:t xml:space="preserve">for participants to fill out </w:t>
      </w:r>
      <w:r w:rsidR="008801CE">
        <w:rPr>
          <w:rFonts w:ascii="Times New Roman" w:hAnsi="Times New Roman"/>
          <w:sz w:val="24"/>
          <w:szCs w:val="24"/>
          <w:lang w:val="en-US"/>
        </w:rPr>
        <w:t xml:space="preserve">during my </w:t>
      </w:r>
      <w:r w:rsidR="00BC7858">
        <w:rPr>
          <w:rFonts w:ascii="Times New Roman" w:hAnsi="Times New Roman"/>
          <w:sz w:val="24"/>
          <w:szCs w:val="24"/>
          <w:lang w:val="en-US"/>
        </w:rPr>
        <w:t>u</w:t>
      </w:r>
      <w:r w:rsidR="008801CE">
        <w:rPr>
          <w:rFonts w:ascii="Times New Roman" w:hAnsi="Times New Roman"/>
          <w:sz w:val="24"/>
          <w:szCs w:val="24"/>
          <w:lang w:val="en-US"/>
        </w:rPr>
        <w:t xml:space="preserve">ndergrad </w:t>
      </w:r>
      <w:r w:rsidR="00BC7858">
        <w:rPr>
          <w:rFonts w:ascii="Times New Roman" w:hAnsi="Times New Roman"/>
          <w:sz w:val="24"/>
          <w:szCs w:val="24"/>
          <w:lang w:val="en-US"/>
        </w:rPr>
        <w:t>t</w:t>
      </w:r>
      <w:r w:rsidR="008801CE">
        <w:rPr>
          <w:rFonts w:ascii="Times New Roman" w:hAnsi="Times New Roman"/>
          <w:sz w:val="24"/>
          <w:szCs w:val="24"/>
          <w:lang w:val="en-US"/>
        </w:rPr>
        <w:t xml:space="preserve">hesis </w:t>
      </w:r>
      <w:r w:rsidR="009D24C7">
        <w:rPr>
          <w:rFonts w:ascii="Times New Roman" w:hAnsi="Times New Roman"/>
          <w:sz w:val="24"/>
          <w:szCs w:val="24"/>
          <w:lang w:val="en-US"/>
        </w:rPr>
        <w:t xml:space="preserve">or conducting the Nutrition Assessment </w:t>
      </w:r>
      <w:r w:rsidR="006B37AD">
        <w:rPr>
          <w:rFonts w:ascii="Times New Roman" w:hAnsi="Times New Roman"/>
          <w:sz w:val="24"/>
          <w:szCs w:val="24"/>
          <w:lang w:val="en-US"/>
        </w:rPr>
        <w:t>of the Nutrition Care Process</w:t>
      </w:r>
      <w:r w:rsidR="00D36A5D">
        <w:rPr>
          <w:rFonts w:ascii="Times New Roman" w:hAnsi="Times New Roman"/>
          <w:sz w:val="24"/>
          <w:szCs w:val="24"/>
          <w:lang w:val="en-US"/>
        </w:rPr>
        <w:t xml:space="preserve"> on </w:t>
      </w:r>
      <w:r w:rsidR="003C1109">
        <w:rPr>
          <w:rFonts w:ascii="Times New Roman" w:hAnsi="Times New Roman"/>
          <w:sz w:val="24"/>
          <w:szCs w:val="24"/>
          <w:lang w:val="en-US"/>
        </w:rPr>
        <w:t>patient case studies</w:t>
      </w:r>
      <w:r w:rsidR="00664F4B">
        <w:rPr>
          <w:rFonts w:ascii="Times New Roman" w:hAnsi="Times New Roman"/>
          <w:sz w:val="24"/>
          <w:szCs w:val="24"/>
          <w:lang w:val="en-US"/>
        </w:rPr>
        <w:t>.</w:t>
      </w:r>
      <w:r w:rsidR="003C110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81EFDE3" w14:textId="1DC7A01E" w:rsidR="00124C71" w:rsidRDefault="00836D3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better equip myself with how to </w:t>
      </w:r>
      <w:r w:rsidR="005F2163">
        <w:rPr>
          <w:rFonts w:ascii="Times New Roman" w:hAnsi="Times New Roman"/>
          <w:sz w:val="24"/>
          <w:szCs w:val="24"/>
          <w:lang w:val="en-US"/>
        </w:rPr>
        <w:t>conduct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273B">
        <w:rPr>
          <w:rFonts w:ascii="Times New Roman" w:hAnsi="Times New Roman"/>
          <w:sz w:val="24"/>
          <w:szCs w:val="24"/>
          <w:lang w:val="en-US"/>
        </w:rPr>
        <w:t xml:space="preserve">a qualitative interview, I looked up </w:t>
      </w:r>
      <w:r w:rsidR="005F2163">
        <w:rPr>
          <w:rFonts w:ascii="Times New Roman" w:hAnsi="Times New Roman"/>
          <w:sz w:val="24"/>
          <w:szCs w:val="24"/>
          <w:lang w:val="en-US"/>
        </w:rPr>
        <w:t>various examples</w:t>
      </w:r>
      <w:r w:rsidR="00F64BCF">
        <w:rPr>
          <w:rFonts w:ascii="Times New Roman" w:hAnsi="Times New Roman"/>
          <w:sz w:val="24"/>
          <w:szCs w:val="24"/>
          <w:lang w:val="en-US"/>
        </w:rPr>
        <w:t xml:space="preserve">. They helped me understand the importance of </w:t>
      </w:r>
      <w:r w:rsidR="005E1340">
        <w:rPr>
          <w:rFonts w:ascii="Times New Roman" w:hAnsi="Times New Roman"/>
          <w:sz w:val="24"/>
          <w:szCs w:val="24"/>
          <w:lang w:val="en-US"/>
        </w:rPr>
        <w:t xml:space="preserve">exploring the questions </w:t>
      </w:r>
      <w:r w:rsidR="00AA7792">
        <w:rPr>
          <w:rFonts w:ascii="Times New Roman" w:hAnsi="Times New Roman"/>
          <w:sz w:val="24"/>
          <w:szCs w:val="24"/>
          <w:lang w:val="en-US"/>
        </w:rPr>
        <w:t>I intended to ask my interviewee and probing for more information</w:t>
      </w:r>
      <w:r w:rsidR="004C5704">
        <w:rPr>
          <w:rFonts w:ascii="Times New Roman" w:hAnsi="Times New Roman"/>
          <w:sz w:val="24"/>
          <w:szCs w:val="24"/>
          <w:lang w:val="en-US"/>
        </w:rPr>
        <w:t xml:space="preserve"> where possible</w:t>
      </w:r>
      <w:r w:rsidR="008E0240">
        <w:rPr>
          <w:rFonts w:ascii="Times New Roman" w:hAnsi="Times New Roman"/>
          <w:sz w:val="24"/>
          <w:szCs w:val="24"/>
          <w:lang w:val="en-US"/>
        </w:rPr>
        <w:t>, while trying to stay on topic</w:t>
      </w:r>
      <w:r w:rsidR="004C5704">
        <w:rPr>
          <w:rFonts w:ascii="Times New Roman" w:hAnsi="Times New Roman"/>
          <w:sz w:val="24"/>
          <w:szCs w:val="24"/>
          <w:lang w:val="en-US"/>
        </w:rPr>
        <w:t xml:space="preserve">. I also learned how to </w:t>
      </w:r>
      <w:r w:rsidR="00CA66EB">
        <w:rPr>
          <w:rFonts w:ascii="Times New Roman" w:hAnsi="Times New Roman"/>
          <w:sz w:val="24"/>
          <w:szCs w:val="24"/>
          <w:lang w:val="en-US"/>
        </w:rPr>
        <w:t>transition smoothly between topics</w:t>
      </w:r>
      <w:r w:rsidR="00B77431">
        <w:rPr>
          <w:rFonts w:ascii="Times New Roman" w:hAnsi="Times New Roman"/>
          <w:sz w:val="24"/>
          <w:szCs w:val="24"/>
          <w:lang w:val="en-US"/>
        </w:rPr>
        <w:t xml:space="preserve"> an</w:t>
      </w:r>
      <w:r w:rsidR="0067225B">
        <w:rPr>
          <w:rFonts w:ascii="Times New Roman" w:hAnsi="Times New Roman"/>
          <w:sz w:val="24"/>
          <w:szCs w:val="24"/>
          <w:lang w:val="en-US"/>
        </w:rPr>
        <w:t>d</w:t>
      </w:r>
      <w:r w:rsidR="00B77431">
        <w:rPr>
          <w:rFonts w:ascii="Times New Roman" w:hAnsi="Times New Roman"/>
          <w:sz w:val="24"/>
          <w:szCs w:val="24"/>
          <w:lang w:val="en-US"/>
        </w:rPr>
        <w:t xml:space="preserve"> improvise my questions where needed. </w:t>
      </w:r>
      <w:r w:rsidR="00B90FFE">
        <w:rPr>
          <w:rFonts w:ascii="Times New Roman" w:hAnsi="Times New Roman"/>
          <w:sz w:val="24"/>
          <w:szCs w:val="24"/>
          <w:lang w:val="en-US"/>
        </w:rPr>
        <w:t>This is one area I</w:t>
      </w:r>
      <w:r w:rsidR="0073353F">
        <w:rPr>
          <w:rFonts w:ascii="Times New Roman" w:hAnsi="Times New Roman"/>
          <w:sz w:val="24"/>
          <w:szCs w:val="24"/>
          <w:lang w:val="en-US"/>
        </w:rPr>
        <w:t>’m working on</w:t>
      </w:r>
      <w:r w:rsidR="00B90FFE">
        <w:rPr>
          <w:rFonts w:ascii="Times New Roman" w:hAnsi="Times New Roman"/>
          <w:sz w:val="24"/>
          <w:szCs w:val="24"/>
          <w:lang w:val="en-US"/>
        </w:rPr>
        <w:t xml:space="preserve">, as </w:t>
      </w:r>
      <w:r w:rsidR="00AB1A6B">
        <w:rPr>
          <w:rFonts w:ascii="Times New Roman" w:hAnsi="Times New Roman"/>
          <w:sz w:val="24"/>
          <w:szCs w:val="24"/>
          <w:lang w:val="en-US"/>
        </w:rPr>
        <w:t>conducting an interview comes under counseling</w:t>
      </w:r>
      <w:r w:rsidR="0073353F">
        <w:rPr>
          <w:rFonts w:ascii="Times New Roman" w:hAnsi="Times New Roman"/>
          <w:sz w:val="24"/>
          <w:szCs w:val="24"/>
          <w:lang w:val="en-US"/>
        </w:rPr>
        <w:t>,</w:t>
      </w:r>
      <w:r w:rsidR="00AB1A6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47D5">
        <w:rPr>
          <w:rFonts w:ascii="Times New Roman" w:hAnsi="Times New Roman"/>
          <w:sz w:val="24"/>
          <w:szCs w:val="24"/>
          <w:lang w:val="en-US"/>
        </w:rPr>
        <w:t>and my communication and self-confidence in being able to speak</w:t>
      </w:r>
      <w:r w:rsidR="0073353F">
        <w:rPr>
          <w:rFonts w:ascii="Times New Roman" w:hAnsi="Times New Roman"/>
          <w:sz w:val="24"/>
          <w:szCs w:val="24"/>
          <w:lang w:val="en-US"/>
        </w:rPr>
        <w:t xml:space="preserve"> need to</w:t>
      </w:r>
      <w:r w:rsidR="00C00779">
        <w:rPr>
          <w:rFonts w:ascii="Times New Roman" w:hAnsi="Times New Roman"/>
          <w:sz w:val="24"/>
          <w:szCs w:val="24"/>
          <w:lang w:val="en-US"/>
        </w:rPr>
        <w:t xml:space="preserve"> improve. </w:t>
      </w:r>
    </w:p>
    <w:p w14:paraId="0E567153" w14:textId="05B3591B" w:rsidR="00B91890" w:rsidRDefault="00E631F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When I started the interview with the CEO of Buffalo Go Green, I was </w:t>
      </w:r>
      <w:r w:rsidR="007436BF">
        <w:rPr>
          <w:rFonts w:ascii="Times New Roman" w:hAnsi="Times New Roman"/>
          <w:sz w:val="24"/>
          <w:szCs w:val="24"/>
          <w:lang w:val="en-US"/>
        </w:rPr>
        <w:t>worried it w</w:t>
      </w:r>
      <w:r w:rsidR="00987ED1">
        <w:rPr>
          <w:rFonts w:ascii="Times New Roman" w:hAnsi="Times New Roman"/>
          <w:sz w:val="24"/>
          <w:szCs w:val="24"/>
          <w:lang w:val="en-US"/>
        </w:rPr>
        <w:t xml:space="preserve">ouldn’t go that well. But after she explained </w:t>
      </w:r>
      <w:r w:rsidR="00F624DE">
        <w:rPr>
          <w:rFonts w:ascii="Times New Roman" w:hAnsi="Times New Roman"/>
          <w:sz w:val="24"/>
          <w:szCs w:val="24"/>
          <w:lang w:val="en-US"/>
        </w:rPr>
        <w:t xml:space="preserve">more about her work and the community she </w:t>
      </w:r>
      <w:r w:rsidR="006606D8">
        <w:rPr>
          <w:rFonts w:ascii="Times New Roman" w:hAnsi="Times New Roman"/>
          <w:sz w:val="24"/>
          <w:szCs w:val="24"/>
          <w:lang w:val="en-US"/>
        </w:rPr>
        <w:t>serves;</w:t>
      </w:r>
      <w:r w:rsidR="00F624DE">
        <w:rPr>
          <w:rFonts w:ascii="Times New Roman" w:hAnsi="Times New Roman"/>
          <w:sz w:val="24"/>
          <w:szCs w:val="24"/>
          <w:lang w:val="en-US"/>
        </w:rPr>
        <w:t xml:space="preserve"> I was able to naturally ask the </w:t>
      </w:r>
      <w:r w:rsidR="00387C8C">
        <w:rPr>
          <w:rFonts w:ascii="Times New Roman" w:hAnsi="Times New Roman"/>
          <w:sz w:val="24"/>
          <w:szCs w:val="24"/>
          <w:lang w:val="en-US"/>
        </w:rPr>
        <w:t xml:space="preserve">remaining questions. </w:t>
      </w:r>
      <w:r w:rsidR="00CA1707">
        <w:rPr>
          <w:rFonts w:ascii="Times New Roman" w:hAnsi="Times New Roman"/>
          <w:sz w:val="24"/>
          <w:szCs w:val="24"/>
          <w:lang w:val="en-US"/>
        </w:rPr>
        <w:t>While I didn’t use any probing techniques, I did as</w:t>
      </w:r>
      <w:r w:rsidR="00DA2AE1">
        <w:rPr>
          <w:rFonts w:ascii="Times New Roman" w:hAnsi="Times New Roman"/>
          <w:sz w:val="24"/>
          <w:szCs w:val="24"/>
          <w:lang w:val="en-US"/>
        </w:rPr>
        <w:t>k a couple of</w:t>
      </w:r>
      <w:r w:rsidR="00CA1707">
        <w:rPr>
          <w:rFonts w:ascii="Times New Roman" w:hAnsi="Times New Roman"/>
          <w:sz w:val="24"/>
          <w:szCs w:val="24"/>
          <w:lang w:val="en-US"/>
        </w:rPr>
        <w:t xml:space="preserve"> closed-ended questions</w:t>
      </w:r>
      <w:r w:rsidR="00DA2AE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A1707">
        <w:rPr>
          <w:rFonts w:ascii="Times New Roman" w:hAnsi="Times New Roman"/>
          <w:sz w:val="24"/>
          <w:szCs w:val="24"/>
          <w:lang w:val="en-US"/>
        </w:rPr>
        <w:t>t</w:t>
      </w:r>
      <w:r w:rsidR="006606D8">
        <w:rPr>
          <w:rFonts w:ascii="Times New Roman" w:hAnsi="Times New Roman"/>
          <w:sz w:val="24"/>
          <w:szCs w:val="24"/>
          <w:lang w:val="en-US"/>
        </w:rPr>
        <w:t>hat weren’t on my list</w:t>
      </w:r>
      <w:r w:rsidR="00DA2AE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606D8">
        <w:rPr>
          <w:rFonts w:ascii="Times New Roman" w:hAnsi="Times New Roman"/>
          <w:sz w:val="24"/>
          <w:szCs w:val="24"/>
          <w:lang w:val="en-US"/>
        </w:rPr>
        <w:t>for definite answers</w:t>
      </w:r>
      <w:r w:rsidR="00926A6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90787">
        <w:rPr>
          <w:rFonts w:ascii="Times New Roman" w:hAnsi="Times New Roman"/>
          <w:sz w:val="24"/>
          <w:szCs w:val="24"/>
          <w:lang w:val="en-US"/>
        </w:rPr>
        <w:t xml:space="preserve">She discussed the nutrition-related barriers of the community and the </w:t>
      </w:r>
      <w:r w:rsidR="004A448E">
        <w:rPr>
          <w:rFonts w:ascii="Times New Roman" w:hAnsi="Times New Roman"/>
          <w:sz w:val="24"/>
          <w:szCs w:val="24"/>
          <w:lang w:val="en-US"/>
        </w:rPr>
        <w:t xml:space="preserve">needs that should be prioritized in order to improve the situation of the community. </w:t>
      </w:r>
    </w:p>
    <w:p w14:paraId="7905420D" w14:textId="186FC2D2" w:rsidR="00CC1346" w:rsidRPr="00523CC0" w:rsidRDefault="00DE196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Assessing the needs of the community you’re working in is incredibly important. </w:t>
      </w:r>
      <w:r w:rsidR="00660E7A">
        <w:rPr>
          <w:rFonts w:ascii="Times New Roman" w:hAnsi="Times New Roman"/>
          <w:sz w:val="24"/>
          <w:szCs w:val="24"/>
          <w:lang w:val="en-US"/>
        </w:rPr>
        <w:t>If you don’t know the nutritional and health-related problems they are facing</w:t>
      </w:r>
      <w:r w:rsidR="00931D2A">
        <w:rPr>
          <w:rFonts w:ascii="Times New Roman" w:hAnsi="Times New Roman"/>
          <w:sz w:val="24"/>
          <w:szCs w:val="24"/>
          <w:lang w:val="en-US"/>
        </w:rPr>
        <w:t xml:space="preserve"> and what to prioritize</w:t>
      </w:r>
      <w:r w:rsidR="00660E7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31D2A">
        <w:rPr>
          <w:rFonts w:ascii="Times New Roman" w:hAnsi="Times New Roman"/>
          <w:sz w:val="24"/>
          <w:szCs w:val="24"/>
          <w:lang w:val="en-US"/>
        </w:rPr>
        <w:t>the</w:t>
      </w:r>
      <w:r w:rsidR="00B73FA0">
        <w:rPr>
          <w:rFonts w:ascii="Times New Roman" w:hAnsi="Times New Roman"/>
          <w:sz w:val="24"/>
          <w:szCs w:val="24"/>
          <w:lang w:val="en-US"/>
        </w:rPr>
        <w:t xml:space="preserve">n </w:t>
      </w:r>
      <w:r w:rsidR="000B3C14">
        <w:rPr>
          <w:rFonts w:ascii="Times New Roman" w:hAnsi="Times New Roman"/>
          <w:sz w:val="24"/>
          <w:szCs w:val="24"/>
          <w:lang w:val="en-US"/>
        </w:rPr>
        <w:t xml:space="preserve">planning and implementing an intervention </w:t>
      </w:r>
      <w:r w:rsidR="00B73FA0">
        <w:rPr>
          <w:rFonts w:ascii="Times New Roman" w:hAnsi="Times New Roman"/>
          <w:sz w:val="24"/>
          <w:szCs w:val="24"/>
          <w:lang w:val="en-US"/>
        </w:rPr>
        <w:t>will be difficult</w:t>
      </w:r>
      <w:r w:rsidR="00D84055">
        <w:rPr>
          <w:rFonts w:ascii="Times New Roman" w:hAnsi="Times New Roman"/>
          <w:sz w:val="24"/>
          <w:szCs w:val="24"/>
          <w:lang w:val="en-US"/>
        </w:rPr>
        <w:t xml:space="preserve"> to figure out</w:t>
      </w:r>
      <w:r w:rsidR="00B73FA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C6CB5">
        <w:rPr>
          <w:rFonts w:ascii="Times New Roman" w:hAnsi="Times New Roman"/>
          <w:sz w:val="24"/>
          <w:szCs w:val="24"/>
          <w:lang w:val="en-US"/>
        </w:rPr>
        <w:t xml:space="preserve">By conducting this assessment for the nutrition education program, I was able to </w:t>
      </w:r>
      <w:r w:rsidR="00026D4E">
        <w:rPr>
          <w:rFonts w:ascii="Times New Roman" w:hAnsi="Times New Roman"/>
          <w:sz w:val="24"/>
          <w:szCs w:val="24"/>
          <w:lang w:val="en-US"/>
        </w:rPr>
        <w:t>gain a better understanding of th</w:t>
      </w:r>
      <w:r w:rsidR="005D2C3C">
        <w:rPr>
          <w:rFonts w:ascii="Times New Roman" w:hAnsi="Times New Roman"/>
          <w:sz w:val="24"/>
          <w:szCs w:val="24"/>
          <w:lang w:val="en-US"/>
        </w:rPr>
        <w:t xml:space="preserve">e East Side of Buffalo; the nutrition and health-related barriers they are </w:t>
      </w:r>
      <w:r w:rsidR="00C770B8">
        <w:rPr>
          <w:rFonts w:ascii="Times New Roman" w:hAnsi="Times New Roman"/>
          <w:sz w:val="24"/>
          <w:szCs w:val="24"/>
          <w:lang w:val="en-US"/>
        </w:rPr>
        <w:t xml:space="preserve">currently </w:t>
      </w:r>
      <w:r w:rsidR="005D2C3C">
        <w:rPr>
          <w:rFonts w:ascii="Times New Roman" w:hAnsi="Times New Roman"/>
          <w:sz w:val="24"/>
          <w:szCs w:val="24"/>
          <w:lang w:val="en-US"/>
        </w:rPr>
        <w:t xml:space="preserve">facing, the nutritional needs that stand out and need to be addressed, and </w:t>
      </w:r>
      <w:r w:rsidR="00B973A8">
        <w:rPr>
          <w:rFonts w:ascii="Times New Roman" w:hAnsi="Times New Roman"/>
          <w:sz w:val="24"/>
          <w:szCs w:val="24"/>
          <w:lang w:val="en-US"/>
        </w:rPr>
        <w:t xml:space="preserve">whether there have been any improvements in the last few years or not etc. </w:t>
      </w:r>
      <w:r w:rsidR="006D1893">
        <w:rPr>
          <w:rFonts w:ascii="Times New Roman" w:hAnsi="Times New Roman"/>
          <w:sz w:val="24"/>
          <w:szCs w:val="24"/>
          <w:lang w:val="en-US"/>
        </w:rPr>
        <w:t>L</w:t>
      </w:r>
      <w:r w:rsidR="00B07E08">
        <w:rPr>
          <w:rFonts w:ascii="Times New Roman" w:hAnsi="Times New Roman"/>
          <w:sz w:val="24"/>
          <w:szCs w:val="24"/>
          <w:lang w:val="en-US"/>
        </w:rPr>
        <w:t>earning about the needs of a particular community this way</w:t>
      </w:r>
      <w:r w:rsidR="006D1893">
        <w:rPr>
          <w:rFonts w:ascii="Times New Roman" w:hAnsi="Times New Roman"/>
          <w:sz w:val="24"/>
          <w:szCs w:val="24"/>
          <w:lang w:val="en-US"/>
        </w:rPr>
        <w:t xml:space="preserve"> was eye-opening!</w:t>
      </w:r>
    </w:p>
    <w:sectPr w:rsidR="00CC1346" w:rsidRPr="00523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B2"/>
    <w:rsid w:val="0000282B"/>
    <w:rsid w:val="00026D4E"/>
    <w:rsid w:val="000672DA"/>
    <w:rsid w:val="000B3C14"/>
    <w:rsid w:val="000C0F39"/>
    <w:rsid w:val="00124B7A"/>
    <w:rsid w:val="00124C71"/>
    <w:rsid w:val="001356BA"/>
    <w:rsid w:val="00190787"/>
    <w:rsid w:val="00203BE9"/>
    <w:rsid w:val="0033071A"/>
    <w:rsid w:val="00381DF7"/>
    <w:rsid w:val="00387C8C"/>
    <w:rsid w:val="003A76E6"/>
    <w:rsid w:val="003B7B83"/>
    <w:rsid w:val="003C1109"/>
    <w:rsid w:val="003D1E43"/>
    <w:rsid w:val="00400664"/>
    <w:rsid w:val="00406C00"/>
    <w:rsid w:val="00486585"/>
    <w:rsid w:val="00495002"/>
    <w:rsid w:val="004A448E"/>
    <w:rsid w:val="004C5704"/>
    <w:rsid w:val="00523CC0"/>
    <w:rsid w:val="005356AB"/>
    <w:rsid w:val="005D2C3C"/>
    <w:rsid w:val="005E1340"/>
    <w:rsid w:val="005F2163"/>
    <w:rsid w:val="006606D8"/>
    <w:rsid w:val="00660E7A"/>
    <w:rsid w:val="00664F4B"/>
    <w:rsid w:val="0067225B"/>
    <w:rsid w:val="006B37AD"/>
    <w:rsid w:val="006C6CB5"/>
    <w:rsid w:val="006D1893"/>
    <w:rsid w:val="00703076"/>
    <w:rsid w:val="0073353F"/>
    <w:rsid w:val="00736DC9"/>
    <w:rsid w:val="007436BF"/>
    <w:rsid w:val="007C38EB"/>
    <w:rsid w:val="007E1694"/>
    <w:rsid w:val="00836D37"/>
    <w:rsid w:val="008801CE"/>
    <w:rsid w:val="008E0240"/>
    <w:rsid w:val="008E14BA"/>
    <w:rsid w:val="00917C56"/>
    <w:rsid w:val="00926A64"/>
    <w:rsid w:val="00931D2A"/>
    <w:rsid w:val="00952F17"/>
    <w:rsid w:val="0097622C"/>
    <w:rsid w:val="00987ED1"/>
    <w:rsid w:val="00990C30"/>
    <w:rsid w:val="009D24C7"/>
    <w:rsid w:val="00A27A34"/>
    <w:rsid w:val="00A67A17"/>
    <w:rsid w:val="00A7123D"/>
    <w:rsid w:val="00AA4AB3"/>
    <w:rsid w:val="00AA7792"/>
    <w:rsid w:val="00AB1A6B"/>
    <w:rsid w:val="00AB2805"/>
    <w:rsid w:val="00AE5D34"/>
    <w:rsid w:val="00B07E08"/>
    <w:rsid w:val="00B73FA0"/>
    <w:rsid w:val="00B77431"/>
    <w:rsid w:val="00B90FFE"/>
    <w:rsid w:val="00B91890"/>
    <w:rsid w:val="00B973A8"/>
    <w:rsid w:val="00BC7858"/>
    <w:rsid w:val="00BE02DF"/>
    <w:rsid w:val="00BE273B"/>
    <w:rsid w:val="00BE622E"/>
    <w:rsid w:val="00BF2D47"/>
    <w:rsid w:val="00C00779"/>
    <w:rsid w:val="00C028AC"/>
    <w:rsid w:val="00C5495D"/>
    <w:rsid w:val="00C770B8"/>
    <w:rsid w:val="00C82395"/>
    <w:rsid w:val="00C906B2"/>
    <w:rsid w:val="00CA1707"/>
    <w:rsid w:val="00CA66EB"/>
    <w:rsid w:val="00CC1346"/>
    <w:rsid w:val="00D10888"/>
    <w:rsid w:val="00D15115"/>
    <w:rsid w:val="00D36A5D"/>
    <w:rsid w:val="00D747D5"/>
    <w:rsid w:val="00D84055"/>
    <w:rsid w:val="00DA2AE1"/>
    <w:rsid w:val="00DC3F75"/>
    <w:rsid w:val="00DE14D0"/>
    <w:rsid w:val="00DE196D"/>
    <w:rsid w:val="00E16B1F"/>
    <w:rsid w:val="00E3765B"/>
    <w:rsid w:val="00E631F1"/>
    <w:rsid w:val="00E70C72"/>
    <w:rsid w:val="00F624DE"/>
    <w:rsid w:val="00F62D49"/>
    <w:rsid w:val="00F64BCF"/>
    <w:rsid w:val="00F73E55"/>
    <w:rsid w:val="00FC714C"/>
    <w:rsid w:val="00FD62C2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4953"/>
  <w15:chartTrackingRefBased/>
  <w15:docId w15:val="{17D94408-690B-44F5-9113-FFED0E2C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B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6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99</cp:revision>
  <dcterms:created xsi:type="dcterms:W3CDTF">2024-08-19T13:52:00Z</dcterms:created>
  <dcterms:modified xsi:type="dcterms:W3CDTF">2024-08-20T14:46:00Z</dcterms:modified>
</cp:coreProperties>
</file>